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1AF2" w14:textId="0232CE95" w:rsidR="00315C5D" w:rsidRPr="002D5934" w:rsidRDefault="002D5934" w:rsidP="00D14579">
      <w:pPr>
        <w:pStyle w:val="NoSpacing"/>
        <w:rPr>
          <w:rFonts w:ascii="Arial" w:hAnsi="Arial" w:cs="Arial"/>
          <w:sz w:val="22"/>
          <w:szCs w:val="22"/>
        </w:rPr>
      </w:pPr>
      <w:r>
        <w:rPr>
          <w:rFonts w:ascii="Arial" w:hAnsi="Arial" w:cs="Arial"/>
          <w:sz w:val="22"/>
          <w:szCs w:val="22"/>
        </w:rPr>
        <w:t>&lt;&lt;Date&gt;&gt;</w:t>
      </w:r>
    </w:p>
    <w:p w14:paraId="579BB48B" w14:textId="77777777" w:rsidR="00315C5D" w:rsidRPr="002D5934" w:rsidRDefault="00315C5D" w:rsidP="00315C5D">
      <w:pPr>
        <w:rPr>
          <w:rFonts w:ascii="Arial" w:hAnsi="Arial" w:cs="Arial"/>
          <w:sz w:val="22"/>
          <w:szCs w:val="22"/>
        </w:rPr>
      </w:pPr>
    </w:p>
    <w:p w14:paraId="0B6A114A" w14:textId="77777777" w:rsidR="00315C5D" w:rsidRPr="002D5934" w:rsidRDefault="00315C5D" w:rsidP="00315C5D">
      <w:pPr>
        <w:rPr>
          <w:rFonts w:ascii="Arial" w:hAnsi="Arial" w:cs="Arial"/>
          <w:sz w:val="22"/>
          <w:szCs w:val="22"/>
        </w:rPr>
      </w:pPr>
    </w:p>
    <w:p w14:paraId="7F2600B9" w14:textId="2FAF57CE" w:rsidR="00315C5D" w:rsidRPr="002D5934" w:rsidRDefault="00D8583D" w:rsidP="00315C5D">
      <w:pPr>
        <w:rPr>
          <w:rFonts w:ascii="Arial" w:hAnsi="Arial" w:cs="Arial"/>
          <w:sz w:val="22"/>
          <w:szCs w:val="22"/>
        </w:rPr>
      </w:pPr>
      <w:r w:rsidRPr="002D5934">
        <w:rPr>
          <w:rFonts w:ascii="Arial" w:hAnsi="Arial" w:cs="Arial"/>
          <w:sz w:val="22"/>
          <w:szCs w:val="22"/>
        </w:rPr>
        <w:t>&lt;&lt;Name&gt;&gt;</w:t>
      </w:r>
      <w:r w:rsidR="00315C5D" w:rsidRPr="002D5934">
        <w:rPr>
          <w:rFonts w:ascii="Arial" w:hAnsi="Arial" w:cs="Arial"/>
          <w:sz w:val="22"/>
          <w:szCs w:val="22"/>
        </w:rPr>
        <w:br/>
      </w:r>
      <w:r w:rsidRPr="002D5934">
        <w:rPr>
          <w:rFonts w:ascii="Arial" w:hAnsi="Arial" w:cs="Arial"/>
          <w:sz w:val="22"/>
          <w:szCs w:val="22"/>
        </w:rPr>
        <w:t>&lt;&lt;Title&gt;&gt;</w:t>
      </w:r>
    </w:p>
    <w:p w14:paraId="6FF6A5ED" w14:textId="77777777" w:rsidR="00315C5D" w:rsidRPr="002D5934" w:rsidRDefault="00315C5D" w:rsidP="00315C5D">
      <w:pPr>
        <w:rPr>
          <w:rFonts w:ascii="Arial" w:hAnsi="Arial" w:cs="Arial"/>
          <w:sz w:val="22"/>
          <w:szCs w:val="22"/>
        </w:rPr>
      </w:pPr>
    </w:p>
    <w:p w14:paraId="64486484" w14:textId="74C84CC7" w:rsidR="00315C5D" w:rsidRPr="002D5934" w:rsidRDefault="00315C5D" w:rsidP="00315C5D">
      <w:pPr>
        <w:rPr>
          <w:rFonts w:ascii="Arial" w:hAnsi="Arial" w:cs="Arial"/>
          <w:sz w:val="22"/>
          <w:szCs w:val="22"/>
        </w:rPr>
      </w:pPr>
      <w:r w:rsidRPr="002D5934">
        <w:rPr>
          <w:rFonts w:ascii="Arial" w:hAnsi="Arial" w:cs="Arial"/>
          <w:sz w:val="22"/>
          <w:szCs w:val="22"/>
        </w:rPr>
        <w:t xml:space="preserve">Dear </w:t>
      </w:r>
      <w:r w:rsidR="00D8583D" w:rsidRPr="002D5934">
        <w:rPr>
          <w:rFonts w:ascii="Arial" w:hAnsi="Arial" w:cs="Arial"/>
          <w:sz w:val="22"/>
          <w:szCs w:val="22"/>
        </w:rPr>
        <w:t>Professor &lt;&lt;Name&gt;&gt;</w:t>
      </w:r>
      <w:r w:rsidRPr="002D5934">
        <w:rPr>
          <w:rFonts w:ascii="Arial" w:hAnsi="Arial" w:cs="Arial"/>
          <w:sz w:val="22"/>
          <w:szCs w:val="22"/>
        </w:rPr>
        <w:t>:</w:t>
      </w:r>
    </w:p>
    <w:p w14:paraId="4844F9B0" w14:textId="77777777" w:rsidR="00315C5D" w:rsidRPr="002D5934" w:rsidRDefault="00315C5D" w:rsidP="00315C5D">
      <w:pPr>
        <w:rPr>
          <w:rFonts w:ascii="Arial" w:hAnsi="Arial" w:cs="Arial"/>
          <w:sz w:val="22"/>
          <w:szCs w:val="22"/>
        </w:rPr>
      </w:pPr>
    </w:p>
    <w:p w14:paraId="4C016D79" w14:textId="3AF7345F" w:rsidR="002D5934" w:rsidRPr="00CE36A5" w:rsidRDefault="00315C5D" w:rsidP="002D5934">
      <w:pPr>
        <w:rPr>
          <w:rFonts w:ascii="Arial" w:hAnsi="Arial" w:cs="Arial"/>
          <w:sz w:val="22"/>
          <w:szCs w:val="22"/>
        </w:rPr>
      </w:pPr>
      <w:r w:rsidRPr="002D5934">
        <w:rPr>
          <w:rFonts w:ascii="Arial" w:hAnsi="Arial" w:cs="Arial"/>
          <w:sz w:val="22"/>
          <w:szCs w:val="22"/>
        </w:rPr>
        <w:t>I am delighted to offer you the administrative appointment of Director o</w:t>
      </w:r>
      <w:r w:rsidR="00D8583D" w:rsidRPr="002D5934">
        <w:rPr>
          <w:rFonts w:ascii="Arial" w:hAnsi="Arial" w:cs="Arial"/>
          <w:sz w:val="22"/>
          <w:szCs w:val="22"/>
        </w:rPr>
        <w:t>f &lt;&lt;</w:t>
      </w:r>
      <w:r w:rsidR="002D5934">
        <w:rPr>
          <w:rFonts w:ascii="Arial" w:hAnsi="Arial" w:cs="Arial"/>
          <w:sz w:val="22"/>
          <w:szCs w:val="22"/>
        </w:rPr>
        <w:t>Program</w:t>
      </w:r>
      <w:r w:rsidR="00D8583D" w:rsidRPr="002D5934">
        <w:rPr>
          <w:rFonts w:ascii="Arial" w:hAnsi="Arial" w:cs="Arial"/>
          <w:sz w:val="22"/>
          <w:szCs w:val="22"/>
        </w:rPr>
        <w:t>&gt;&gt;</w:t>
      </w:r>
      <w:r w:rsidRPr="002D5934">
        <w:rPr>
          <w:rFonts w:ascii="Arial" w:hAnsi="Arial" w:cs="Arial"/>
          <w:sz w:val="22"/>
          <w:szCs w:val="22"/>
        </w:rPr>
        <w:t xml:space="preserve"> effective </w:t>
      </w:r>
      <w:r w:rsidR="00D8583D" w:rsidRPr="002D5934">
        <w:rPr>
          <w:rFonts w:ascii="Arial" w:hAnsi="Arial" w:cs="Arial"/>
          <w:sz w:val="22"/>
          <w:szCs w:val="22"/>
        </w:rPr>
        <w:t>&lt;&lt;date&gt;&gt;</w:t>
      </w:r>
      <w:r w:rsidRPr="002D5934">
        <w:rPr>
          <w:rFonts w:ascii="Arial" w:hAnsi="Arial" w:cs="Arial"/>
          <w:sz w:val="22"/>
          <w:szCs w:val="22"/>
        </w:rPr>
        <w:t>. This is an academic year (9-month), 0.</w:t>
      </w:r>
      <w:r w:rsidR="00D8583D" w:rsidRPr="002D5934">
        <w:rPr>
          <w:rFonts w:ascii="Arial" w:hAnsi="Arial" w:cs="Arial"/>
          <w:sz w:val="22"/>
          <w:szCs w:val="22"/>
        </w:rPr>
        <w:t xml:space="preserve">X </w:t>
      </w:r>
      <w:r w:rsidRPr="002D5934">
        <w:rPr>
          <w:rFonts w:ascii="Arial" w:hAnsi="Arial" w:cs="Arial"/>
          <w:sz w:val="22"/>
          <w:szCs w:val="22"/>
        </w:rPr>
        <w:t>FTE, administrative appointment for a</w:t>
      </w:r>
      <w:r w:rsidR="00F3753E" w:rsidRPr="002D5934">
        <w:rPr>
          <w:rFonts w:ascii="Arial" w:hAnsi="Arial" w:cs="Arial"/>
          <w:sz w:val="22"/>
          <w:szCs w:val="22"/>
        </w:rPr>
        <w:t xml:space="preserve"> </w:t>
      </w:r>
      <w:r w:rsidR="00D8583D" w:rsidRPr="002D5934">
        <w:rPr>
          <w:rFonts w:ascii="Arial" w:hAnsi="Arial" w:cs="Arial"/>
          <w:sz w:val="22"/>
          <w:szCs w:val="22"/>
        </w:rPr>
        <w:t>&lt;&lt;# Years&gt;&gt;</w:t>
      </w:r>
      <w:r w:rsidR="00F3753E" w:rsidRPr="002D5934">
        <w:rPr>
          <w:rFonts w:ascii="Arial" w:hAnsi="Arial" w:cs="Arial"/>
          <w:sz w:val="22"/>
          <w:szCs w:val="22"/>
        </w:rPr>
        <w:t xml:space="preserve"> (</w:t>
      </w:r>
      <w:r w:rsidR="00D8583D" w:rsidRPr="002D5934">
        <w:rPr>
          <w:rFonts w:ascii="Arial" w:hAnsi="Arial" w:cs="Arial"/>
          <w:sz w:val="22"/>
          <w:szCs w:val="22"/>
        </w:rPr>
        <w:t>X</w:t>
      </w:r>
      <w:r w:rsidR="00F3753E" w:rsidRPr="002D5934">
        <w:rPr>
          <w:rFonts w:ascii="Arial" w:hAnsi="Arial" w:cs="Arial"/>
          <w:sz w:val="22"/>
          <w:szCs w:val="22"/>
        </w:rPr>
        <w:t>) year</w:t>
      </w:r>
      <w:r w:rsidRPr="002D5934">
        <w:rPr>
          <w:rFonts w:ascii="Arial" w:hAnsi="Arial" w:cs="Arial"/>
          <w:sz w:val="22"/>
          <w:szCs w:val="22"/>
        </w:rPr>
        <w:t xml:space="preserve"> term, ending </w:t>
      </w:r>
      <w:r w:rsidR="00D8583D" w:rsidRPr="002D5934">
        <w:rPr>
          <w:rFonts w:ascii="Arial" w:hAnsi="Arial" w:cs="Arial"/>
          <w:sz w:val="22"/>
          <w:szCs w:val="22"/>
        </w:rPr>
        <w:t>&lt;&lt;date&gt;&gt;</w:t>
      </w:r>
      <w:r w:rsidRPr="002D5934">
        <w:rPr>
          <w:rFonts w:ascii="Arial" w:hAnsi="Arial" w:cs="Arial"/>
          <w:sz w:val="22"/>
          <w:szCs w:val="22"/>
        </w:rPr>
        <w:t xml:space="preserve">. </w:t>
      </w:r>
      <w:r w:rsidR="002D5934" w:rsidRPr="00CE36A5">
        <w:rPr>
          <w:rFonts w:ascii="Arial" w:hAnsi="Arial" w:cs="Arial"/>
          <w:sz w:val="22"/>
          <w:szCs w:val="22"/>
        </w:rPr>
        <w:t>Your administrative appointment is effectuated through annual contract renewals. This appointment may be renewed for additional terms at the discretion of the Dean.  Additionally, your tenured faculty appointment</w:t>
      </w:r>
      <w:r w:rsidR="002D5934">
        <w:rPr>
          <w:rFonts w:ascii="Arial" w:hAnsi="Arial" w:cs="Arial"/>
          <w:sz w:val="22"/>
          <w:szCs w:val="22"/>
        </w:rPr>
        <w:t xml:space="preserve"> off </w:t>
      </w:r>
      <w:r w:rsidR="002D5934" w:rsidRPr="00875480">
        <w:rPr>
          <w:rFonts w:ascii="Arial" w:hAnsi="Arial" w:cs="Arial"/>
          <w:sz w:val="22"/>
          <w:szCs w:val="22"/>
          <w:highlight w:val="yellow"/>
        </w:rPr>
        <w:t>&lt;&lt;rank/title&gt;&gt;</w:t>
      </w:r>
      <w:r w:rsidR="002D5934" w:rsidRPr="00CE36A5">
        <w:rPr>
          <w:rFonts w:ascii="Arial" w:hAnsi="Arial" w:cs="Arial"/>
          <w:sz w:val="22"/>
          <w:szCs w:val="22"/>
        </w:rPr>
        <w:t xml:space="preserve"> in the </w:t>
      </w:r>
      <w:r w:rsidR="002D5934" w:rsidRPr="00875480">
        <w:rPr>
          <w:rFonts w:ascii="Arial" w:hAnsi="Arial" w:cs="Arial"/>
          <w:sz w:val="22"/>
          <w:szCs w:val="22"/>
          <w:highlight w:val="yellow"/>
        </w:rPr>
        <w:t>&lt;&lt;Academic Home&gt;&gt;</w:t>
      </w:r>
      <w:r w:rsidR="002D5934" w:rsidRPr="00CE36A5">
        <w:rPr>
          <w:rFonts w:ascii="Arial" w:hAnsi="Arial" w:cs="Arial"/>
          <w:sz w:val="22"/>
          <w:szCs w:val="22"/>
        </w:rPr>
        <w:t xml:space="preserve"> will continue on a </w:t>
      </w:r>
      <w:r w:rsidR="002D5934" w:rsidRPr="00875480">
        <w:rPr>
          <w:rFonts w:ascii="Arial" w:hAnsi="Arial" w:cs="Arial"/>
          <w:sz w:val="22"/>
          <w:szCs w:val="22"/>
          <w:highlight w:val="yellow"/>
        </w:rPr>
        <w:t>&lt;&lt;0.X&gt;&gt;</w:t>
      </w:r>
      <w:r w:rsidR="002D5934" w:rsidRPr="00CE36A5">
        <w:rPr>
          <w:rFonts w:ascii="Arial" w:hAnsi="Arial" w:cs="Arial"/>
          <w:sz w:val="22"/>
          <w:szCs w:val="22"/>
        </w:rPr>
        <w:t xml:space="preserve"> FTE basis with workload to be negotiated by the Chair.   </w:t>
      </w:r>
    </w:p>
    <w:p w14:paraId="3D32EA93" w14:textId="77777777" w:rsidR="00315C5D" w:rsidRPr="002D5934" w:rsidRDefault="00315C5D" w:rsidP="00315C5D">
      <w:pPr>
        <w:rPr>
          <w:rFonts w:ascii="Arial" w:hAnsi="Arial" w:cs="Arial"/>
          <w:sz w:val="22"/>
          <w:szCs w:val="22"/>
        </w:rPr>
      </w:pPr>
    </w:p>
    <w:p w14:paraId="2FF55553" w14:textId="014D0EDB" w:rsidR="002D5934" w:rsidRPr="00CE36A5" w:rsidRDefault="002D5934" w:rsidP="002D5934">
      <w:pPr>
        <w:rPr>
          <w:rFonts w:ascii="Arial" w:hAnsi="Arial" w:cs="Arial"/>
          <w:sz w:val="22"/>
          <w:szCs w:val="22"/>
        </w:rPr>
      </w:pPr>
      <w:r w:rsidRPr="00CE36A5">
        <w:rPr>
          <w:rFonts w:ascii="Arial" w:hAnsi="Arial" w:cs="Arial"/>
          <w:sz w:val="22"/>
          <w:szCs w:val="22"/>
        </w:rPr>
        <w:t xml:space="preserve">Your 9-month appointment base salary will be </w:t>
      </w:r>
      <w:r w:rsidRPr="00875480">
        <w:rPr>
          <w:rFonts w:ascii="Arial" w:hAnsi="Arial" w:cs="Arial"/>
          <w:sz w:val="22"/>
          <w:szCs w:val="22"/>
          <w:highlight w:val="yellow"/>
        </w:rPr>
        <w:t>$&lt;&lt;</w:t>
      </w:r>
      <w:proofErr w:type="gramStart"/>
      <w:r w:rsidRPr="00875480">
        <w:rPr>
          <w:rFonts w:ascii="Arial" w:hAnsi="Arial" w:cs="Arial"/>
          <w:sz w:val="22"/>
          <w:szCs w:val="22"/>
          <w:highlight w:val="yellow"/>
        </w:rPr>
        <w:t>XXX,XXX</w:t>
      </w:r>
      <w:proofErr w:type="gramEnd"/>
      <w:r w:rsidRPr="00875480">
        <w:rPr>
          <w:rFonts w:ascii="Arial" w:hAnsi="Arial" w:cs="Arial"/>
          <w:sz w:val="22"/>
          <w:szCs w:val="22"/>
          <w:highlight w:val="yellow"/>
        </w:rPr>
        <w:t>&gt;&gt;.</w:t>
      </w:r>
      <w:r w:rsidRPr="00CE36A5">
        <w:rPr>
          <w:rFonts w:ascii="Arial" w:hAnsi="Arial" w:cs="Arial"/>
          <w:sz w:val="22"/>
          <w:szCs w:val="22"/>
        </w:rPr>
        <w:t xml:space="preserve"> You will receive an annual Special Administrative Component (SAC) of </w:t>
      </w:r>
      <w:r w:rsidRPr="00875480">
        <w:rPr>
          <w:rFonts w:ascii="Arial" w:hAnsi="Arial" w:cs="Arial"/>
          <w:sz w:val="22"/>
          <w:szCs w:val="22"/>
          <w:highlight w:val="yellow"/>
        </w:rPr>
        <w:t>$XX, XXX</w:t>
      </w:r>
      <w:r w:rsidRPr="00CE36A5">
        <w:rPr>
          <w:rFonts w:ascii="Arial" w:hAnsi="Arial" w:cs="Arial"/>
          <w:sz w:val="22"/>
          <w:szCs w:val="22"/>
        </w:rPr>
        <w:t xml:space="preserve"> during the academic year and </w:t>
      </w:r>
      <w:r w:rsidRPr="00875480">
        <w:rPr>
          <w:rFonts w:ascii="Arial" w:hAnsi="Arial" w:cs="Arial"/>
          <w:sz w:val="22"/>
          <w:szCs w:val="22"/>
          <w:highlight w:val="yellow"/>
        </w:rPr>
        <w:t>&lt;&lt;$</w:t>
      </w:r>
      <w:proofErr w:type="gramStart"/>
      <w:r w:rsidRPr="00875480">
        <w:rPr>
          <w:rFonts w:ascii="Arial" w:hAnsi="Arial" w:cs="Arial"/>
          <w:sz w:val="22"/>
          <w:szCs w:val="22"/>
          <w:highlight w:val="yellow"/>
        </w:rPr>
        <w:t>X,XXX</w:t>
      </w:r>
      <w:proofErr w:type="gramEnd"/>
      <w:r w:rsidRPr="00875480">
        <w:rPr>
          <w:rFonts w:ascii="Arial" w:hAnsi="Arial" w:cs="Arial"/>
          <w:sz w:val="22"/>
          <w:szCs w:val="22"/>
          <w:highlight w:val="yellow"/>
        </w:rPr>
        <w:t>&gt;&gt;</w:t>
      </w:r>
      <w:r w:rsidRPr="00CE36A5">
        <w:rPr>
          <w:rFonts w:ascii="Arial" w:hAnsi="Arial" w:cs="Arial"/>
          <w:sz w:val="22"/>
          <w:szCs w:val="22"/>
        </w:rPr>
        <w:t xml:space="preserve"> during the summer for your administrative role as </w:t>
      </w:r>
      <w:r>
        <w:rPr>
          <w:rFonts w:ascii="Arial" w:hAnsi="Arial" w:cs="Arial"/>
          <w:sz w:val="22"/>
          <w:szCs w:val="22"/>
        </w:rPr>
        <w:t>Director</w:t>
      </w:r>
      <w:r w:rsidRPr="00875480">
        <w:rPr>
          <w:rFonts w:ascii="Arial" w:hAnsi="Arial" w:cs="Arial"/>
          <w:sz w:val="22"/>
          <w:szCs w:val="22"/>
          <w:highlight w:val="yellow"/>
        </w:rPr>
        <w:t xml:space="preserve">.  </w:t>
      </w:r>
      <w:bookmarkStart w:id="0" w:name="_Hlk114671586"/>
      <w:r w:rsidRPr="00875480">
        <w:rPr>
          <w:rFonts w:ascii="Arial" w:hAnsi="Arial" w:cs="Arial"/>
          <w:sz w:val="22"/>
          <w:szCs w:val="22"/>
          <w:highlight w:val="yellow"/>
        </w:rPr>
        <w:t xml:space="preserve">&lt;&lt;For </w:t>
      </w:r>
      <w:proofErr w:type="spellStart"/>
      <w:r w:rsidRPr="00875480">
        <w:rPr>
          <w:rFonts w:ascii="Arial" w:hAnsi="Arial" w:cs="Arial"/>
          <w:sz w:val="22"/>
          <w:szCs w:val="22"/>
          <w:highlight w:val="yellow"/>
        </w:rPr>
        <w:t>appoitments</w:t>
      </w:r>
      <w:proofErr w:type="spellEnd"/>
      <w:r w:rsidRPr="00875480">
        <w:rPr>
          <w:rFonts w:ascii="Arial" w:hAnsi="Arial" w:cs="Arial"/>
          <w:sz w:val="22"/>
          <w:szCs w:val="22"/>
          <w:highlight w:val="yellow"/>
        </w:rPr>
        <w:t xml:space="preserve"> outside of the home School/College: In addition, &lt;&lt;School/College&gt;&gt; will provide $&lt;&lt;XX,XXX&gt;&gt; annually to the &lt;&lt;Academic Home&gt;&gt; teaching replacement costs to secure your teaching release of one course per semester.&gt;&gt;</w:t>
      </w:r>
      <w:r w:rsidRPr="00CE36A5">
        <w:rPr>
          <w:rFonts w:ascii="Arial" w:hAnsi="Arial" w:cs="Arial"/>
          <w:sz w:val="22"/>
          <w:szCs w:val="22"/>
        </w:rPr>
        <w:t xml:space="preserve"> </w:t>
      </w:r>
      <w:bookmarkEnd w:id="0"/>
      <w:r w:rsidRPr="00CE36A5">
        <w:rPr>
          <w:rFonts w:ascii="Arial" w:hAnsi="Arial" w:cs="Arial"/>
          <w:sz w:val="22"/>
          <w:szCs w:val="22"/>
        </w:rPr>
        <w:t xml:space="preserve">Subject to University guidelines, you will be eligible to earn compensation during the summer session, up to a maximum of 3/9ths of your academic year faculty salary, inclusive of any summer salary provided for your administrative role as </w:t>
      </w:r>
      <w:r>
        <w:rPr>
          <w:rFonts w:ascii="Arial" w:hAnsi="Arial" w:cs="Arial"/>
          <w:sz w:val="22"/>
          <w:szCs w:val="22"/>
        </w:rPr>
        <w:t>Director</w:t>
      </w:r>
      <w:r w:rsidRPr="00CE36A5">
        <w:rPr>
          <w:rFonts w:ascii="Arial" w:hAnsi="Arial" w:cs="Arial"/>
          <w:sz w:val="22"/>
          <w:szCs w:val="22"/>
        </w:rPr>
        <w:t>.</w:t>
      </w:r>
    </w:p>
    <w:p w14:paraId="71D729B7" w14:textId="77777777" w:rsidR="002D5934" w:rsidRPr="00CE36A5" w:rsidRDefault="002D5934" w:rsidP="002D5934">
      <w:pPr>
        <w:rPr>
          <w:rFonts w:ascii="Arial" w:hAnsi="Arial" w:cs="Arial"/>
          <w:sz w:val="22"/>
          <w:szCs w:val="22"/>
        </w:rPr>
      </w:pPr>
    </w:p>
    <w:p w14:paraId="1792F54A" w14:textId="410DE8CA" w:rsidR="002D5934" w:rsidRDefault="002D5934" w:rsidP="002D5934">
      <w:pPr>
        <w:rPr>
          <w:rFonts w:ascii="Arial" w:hAnsi="Arial" w:cs="Arial"/>
          <w:sz w:val="22"/>
          <w:szCs w:val="22"/>
        </w:rPr>
      </w:pPr>
      <w:bookmarkStart w:id="1" w:name="_Hlk114670714"/>
      <w:r w:rsidRPr="00592CC9">
        <w:rPr>
          <w:rFonts w:ascii="Arial" w:hAnsi="Arial" w:cs="Arial"/>
          <w:sz w:val="22"/>
          <w:szCs w:val="22"/>
        </w:rPr>
        <w:t>If your administrative role should end for any reason</w:t>
      </w:r>
      <w:r>
        <w:rPr>
          <w:rFonts w:ascii="Arial" w:hAnsi="Arial" w:cs="Arial"/>
          <w:sz w:val="22"/>
          <w:szCs w:val="22"/>
        </w:rPr>
        <w:t>,</w:t>
      </w:r>
      <w:r w:rsidRPr="00CE36A5">
        <w:rPr>
          <w:rFonts w:ascii="Arial" w:hAnsi="Arial" w:cs="Arial"/>
          <w:sz w:val="22"/>
          <w:szCs w:val="22"/>
        </w:rPr>
        <w:t xml:space="preserve"> SAC will end, your 1.0 FTE faculty appointment of </w:t>
      </w:r>
      <w:r w:rsidRPr="00875480">
        <w:rPr>
          <w:rFonts w:ascii="Arial" w:hAnsi="Arial" w:cs="Arial"/>
          <w:sz w:val="22"/>
          <w:szCs w:val="22"/>
          <w:highlight w:val="yellow"/>
        </w:rPr>
        <w:t>&lt;&lt;Rank/Title&gt;&gt;</w:t>
      </w:r>
      <w:r w:rsidRPr="00CE36A5">
        <w:rPr>
          <w:rFonts w:ascii="Arial" w:hAnsi="Arial" w:cs="Arial"/>
          <w:sz w:val="22"/>
          <w:szCs w:val="22"/>
        </w:rPr>
        <w:t xml:space="preserve"> in a tenured status in the </w:t>
      </w:r>
      <w:r w:rsidRPr="00875480">
        <w:rPr>
          <w:rFonts w:ascii="Arial" w:hAnsi="Arial" w:cs="Arial"/>
          <w:sz w:val="22"/>
          <w:szCs w:val="22"/>
          <w:highlight w:val="yellow"/>
        </w:rPr>
        <w:t>&lt;&lt;Academic Home&gt;&gt;</w:t>
      </w:r>
      <w:r w:rsidRPr="00CE36A5">
        <w:rPr>
          <w:rFonts w:ascii="Arial" w:hAnsi="Arial" w:cs="Arial"/>
          <w:sz w:val="22"/>
          <w:szCs w:val="22"/>
        </w:rPr>
        <w:t xml:space="preserve"> will continue at the stated 9-month base salary inclusive of with any associated annual increases as allowed under UNM practices in place for each fiscal year.</w:t>
      </w:r>
    </w:p>
    <w:p w14:paraId="4DA85EAE" w14:textId="30589B2B" w:rsidR="002D5934" w:rsidRDefault="002D5934" w:rsidP="002D5934">
      <w:pPr>
        <w:rPr>
          <w:rFonts w:ascii="Arial" w:hAnsi="Arial" w:cs="Arial"/>
          <w:sz w:val="22"/>
          <w:szCs w:val="22"/>
        </w:rPr>
      </w:pPr>
    </w:p>
    <w:p w14:paraId="4C7E7252" w14:textId="73C3252F" w:rsidR="002D5934" w:rsidRPr="00CE36A5" w:rsidRDefault="002D5934" w:rsidP="002D5934">
      <w:pPr>
        <w:rPr>
          <w:rFonts w:ascii="Arial" w:hAnsi="Arial" w:cs="Arial"/>
          <w:sz w:val="22"/>
          <w:szCs w:val="22"/>
        </w:rPr>
      </w:pPr>
      <w:r w:rsidRPr="00CE36A5">
        <w:rPr>
          <w:rFonts w:ascii="Arial" w:hAnsi="Arial" w:cs="Arial"/>
          <w:sz w:val="22"/>
          <w:szCs w:val="22"/>
        </w:rPr>
        <w:t xml:space="preserve">As </w:t>
      </w:r>
      <w:r>
        <w:rPr>
          <w:rFonts w:ascii="Arial" w:hAnsi="Arial" w:cs="Arial"/>
          <w:sz w:val="22"/>
          <w:szCs w:val="22"/>
        </w:rPr>
        <w:t>Director</w:t>
      </w:r>
      <w:r w:rsidRPr="00CE36A5">
        <w:rPr>
          <w:rFonts w:ascii="Arial" w:hAnsi="Arial" w:cs="Arial"/>
          <w:sz w:val="22"/>
          <w:szCs w:val="22"/>
        </w:rPr>
        <w:t xml:space="preserve">, </w:t>
      </w:r>
      <w:bookmarkStart w:id="2" w:name="_Hlk114670804"/>
      <w:r w:rsidRPr="00CE36A5">
        <w:rPr>
          <w:rFonts w:ascii="Arial" w:hAnsi="Arial" w:cs="Arial"/>
          <w:sz w:val="22"/>
          <w:szCs w:val="22"/>
        </w:rPr>
        <w:t>your primary responsibilities in this role include, but are not limited to:</w:t>
      </w:r>
    </w:p>
    <w:p w14:paraId="29F48550" w14:textId="77777777" w:rsidR="002D5934" w:rsidRPr="00CE36A5" w:rsidRDefault="002D5934" w:rsidP="002D5934">
      <w:pPr>
        <w:rPr>
          <w:rFonts w:ascii="Arial" w:hAnsi="Arial" w:cs="Arial"/>
          <w:sz w:val="22"/>
          <w:szCs w:val="22"/>
        </w:rPr>
      </w:pPr>
    </w:p>
    <w:p w14:paraId="24AB24FB" w14:textId="77777777" w:rsidR="002D5934" w:rsidRPr="00875480" w:rsidRDefault="002D5934" w:rsidP="002D5934">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1</w:t>
      </w:r>
    </w:p>
    <w:p w14:paraId="54B67FA2" w14:textId="77777777" w:rsidR="002D5934" w:rsidRPr="00875480" w:rsidRDefault="002D5934" w:rsidP="002D5934">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2</w:t>
      </w:r>
    </w:p>
    <w:bookmarkEnd w:id="2"/>
    <w:bookmarkEnd w:id="1"/>
    <w:p w14:paraId="38F2011A" w14:textId="77777777" w:rsidR="00315C5D" w:rsidRPr="002D5934" w:rsidRDefault="00315C5D" w:rsidP="00315C5D">
      <w:pPr>
        <w:rPr>
          <w:rFonts w:ascii="Arial" w:hAnsi="Arial" w:cs="Arial"/>
          <w:sz w:val="22"/>
          <w:szCs w:val="22"/>
        </w:rPr>
      </w:pPr>
    </w:p>
    <w:p w14:paraId="79AD8271" w14:textId="470A3ACD" w:rsidR="002D5934" w:rsidRDefault="002D5934" w:rsidP="002D5934">
      <w:pPr>
        <w:rPr>
          <w:rFonts w:ascii="Arial" w:hAnsi="Arial" w:cs="Arial"/>
          <w:sz w:val="22"/>
          <w:szCs w:val="22"/>
        </w:rPr>
      </w:pPr>
      <w:bookmarkStart w:id="3" w:name="_Hlk114670740"/>
      <w:r w:rsidRPr="00CE36A5">
        <w:rPr>
          <w:rFonts w:ascii="Arial" w:hAnsi="Arial" w:cs="Arial"/>
          <w:sz w:val="22"/>
          <w:szCs w:val="22"/>
        </w:rPr>
        <w:t xml:space="preserve">In your role as </w:t>
      </w:r>
      <w:r>
        <w:rPr>
          <w:rFonts w:ascii="Arial" w:hAnsi="Arial" w:cs="Arial"/>
          <w:sz w:val="22"/>
          <w:szCs w:val="22"/>
        </w:rPr>
        <w:t>Director</w:t>
      </w:r>
      <w:r w:rsidRPr="00CE36A5">
        <w:rPr>
          <w:rFonts w:ascii="Arial" w:hAnsi="Arial" w:cs="Arial"/>
          <w:sz w:val="22"/>
          <w:szCs w:val="22"/>
        </w:rPr>
        <w:t xml:space="preserve">, you will report directly to me. Current University policy requires that all UNM faculty members with continuing appointments receive annual written reviews to help establish goals and objectives for the coming year. For your appointment as Associate Dean, you will be reviewed annually by the Dean for your administrative responsibilities. Current University policy also requires that all UNM faculty members comply with periodic or annual training required by UNM policy or law such as FERPA, </w:t>
      </w:r>
      <w:proofErr w:type="spellStart"/>
      <w:r w:rsidRPr="00CE36A5">
        <w:rPr>
          <w:rFonts w:ascii="Arial" w:hAnsi="Arial" w:cs="Arial"/>
          <w:sz w:val="22"/>
          <w:szCs w:val="22"/>
        </w:rPr>
        <w:t>Clery</w:t>
      </w:r>
      <w:proofErr w:type="spellEnd"/>
      <w:r w:rsidRPr="00CE36A5">
        <w:rPr>
          <w:rFonts w:ascii="Arial" w:hAnsi="Arial" w:cs="Arial"/>
          <w:sz w:val="22"/>
          <w:szCs w:val="22"/>
        </w:rPr>
        <w:t xml:space="preserve"> Act, Title IX, Preventing Sexual Harassment, etc.</w:t>
      </w:r>
    </w:p>
    <w:p w14:paraId="6E7EA9B4" w14:textId="0C41596D" w:rsidR="002D5934" w:rsidRDefault="002D5934" w:rsidP="002D5934">
      <w:pPr>
        <w:rPr>
          <w:rFonts w:ascii="Arial" w:hAnsi="Arial" w:cs="Arial"/>
          <w:sz w:val="22"/>
          <w:szCs w:val="22"/>
        </w:rPr>
      </w:pPr>
    </w:p>
    <w:p w14:paraId="0A713F82" w14:textId="2567CE71" w:rsidR="002D5934" w:rsidRPr="00CE36A5" w:rsidRDefault="002D5934" w:rsidP="002D5934">
      <w:pPr>
        <w:rPr>
          <w:rFonts w:ascii="Arial" w:hAnsi="Arial" w:cs="Arial"/>
          <w:sz w:val="22"/>
          <w:szCs w:val="22"/>
        </w:rPr>
      </w:pPr>
      <w:r w:rsidRPr="00CE36A5">
        <w:rPr>
          <w:rFonts w:ascii="Arial" w:hAnsi="Arial" w:cs="Arial"/>
          <w:sz w:val="22"/>
          <w:szCs w:val="22"/>
        </w:rPr>
        <w:t xml:space="preserve">In accordance with the Unit 1 Collective Bargaining Agreement, Article 2, for the duration of your role as </w:t>
      </w:r>
      <w:r>
        <w:rPr>
          <w:rFonts w:ascii="Arial" w:hAnsi="Arial" w:cs="Arial"/>
          <w:sz w:val="22"/>
          <w:szCs w:val="22"/>
        </w:rPr>
        <w:t>Director</w:t>
      </w:r>
      <w:r w:rsidRPr="00CE36A5">
        <w:rPr>
          <w:rFonts w:ascii="Arial" w:hAnsi="Arial" w:cs="Arial"/>
          <w:sz w:val="22"/>
          <w:szCs w:val="22"/>
        </w:rPr>
        <w:t xml:space="preserve">, your position is not covered by collective bargaining.  </w:t>
      </w:r>
    </w:p>
    <w:p w14:paraId="421067F7" w14:textId="77777777" w:rsidR="002D5934" w:rsidRDefault="002D5934" w:rsidP="002D5934">
      <w:pPr>
        <w:rPr>
          <w:rFonts w:ascii="Arial" w:hAnsi="Arial" w:cs="Arial"/>
          <w:sz w:val="22"/>
          <w:szCs w:val="22"/>
        </w:rPr>
      </w:pPr>
    </w:p>
    <w:p w14:paraId="03163D6F" w14:textId="77777777" w:rsidR="002D5934" w:rsidRPr="00CE36A5" w:rsidRDefault="002D5934" w:rsidP="002D5934">
      <w:pPr>
        <w:rPr>
          <w:rFonts w:ascii="Arial" w:hAnsi="Arial" w:cs="Arial"/>
          <w:sz w:val="22"/>
          <w:szCs w:val="22"/>
        </w:rPr>
      </w:pPr>
    </w:p>
    <w:bookmarkEnd w:id="3"/>
    <w:p w14:paraId="4353D1C3" w14:textId="77777777" w:rsidR="00460712" w:rsidRPr="00CE36A5" w:rsidRDefault="00460712" w:rsidP="00460712">
      <w:pPr>
        <w:rPr>
          <w:rFonts w:ascii="Arial" w:hAnsi="Arial" w:cs="Arial"/>
          <w:sz w:val="22"/>
          <w:szCs w:val="22"/>
        </w:rPr>
      </w:pPr>
    </w:p>
    <w:p w14:paraId="01A2FBF0" w14:textId="44F7CFE5" w:rsidR="00460712" w:rsidRPr="00CE36A5" w:rsidRDefault="00460712" w:rsidP="00460712">
      <w:pPr>
        <w:rPr>
          <w:rFonts w:ascii="Arial" w:hAnsi="Arial" w:cs="Arial"/>
          <w:sz w:val="22"/>
          <w:szCs w:val="22"/>
        </w:rPr>
      </w:pPr>
      <w:r w:rsidRPr="00CE36A5">
        <w:rPr>
          <w:rFonts w:ascii="Arial" w:hAnsi="Arial" w:cs="Arial"/>
          <w:sz w:val="22"/>
          <w:szCs w:val="22"/>
        </w:rPr>
        <w:lastRenderedPageBreak/>
        <w:t xml:space="preserve">Your appointment as </w:t>
      </w:r>
      <w:r>
        <w:rPr>
          <w:rFonts w:ascii="Arial" w:hAnsi="Arial" w:cs="Arial"/>
          <w:sz w:val="22"/>
          <w:szCs w:val="22"/>
        </w:rPr>
        <w:t>Director</w:t>
      </w:r>
      <w:bookmarkStart w:id="4" w:name="_GoBack"/>
      <w:bookmarkEnd w:id="4"/>
      <w:r w:rsidRPr="00CE36A5">
        <w:rPr>
          <w:rFonts w:ascii="Arial" w:hAnsi="Arial" w:cs="Arial"/>
          <w:sz w:val="22"/>
          <w:szCs w:val="22"/>
        </w:rPr>
        <w:t xml:space="preserve"> is subject to terms and conditions set out in the UNM Faculty Handbook B.3.6: Senior Academic Officers. It is within the Dean’s discretion whether or not to renew the administrative appointment annually, or end it early if appropriate.   </w:t>
      </w:r>
    </w:p>
    <w:p w14:paraId="44965CF7" w14:textId="577937BC" w:rsidR="00A2560D" w:rsidRPr="002D5934" w:rsidRDefault="00A2560D" w:rsidP="00315C5D">
      <w:pPr>
        <w:rPr>
          <w:rFonts w:ascii="Arial" w:hAnsi="Arial" w:cs="Arial"/>
          <w:sz w:val="22"/>
          <w:szCs w:val="22"/>
        </w:rPr>
      </w:pPr>
    </w:p>
    <w:p w14:paraId="07E80708" w14:textId="77777777" w:rsidR="002D5934" w:rsidRPr="00CE36A5" w:rsidRDefault="002D5934" w:rsidP="002D5934">
      <w:pPr>
        <w:autoSpaceDE w:val="0"/>
        <w:autoSpaceDN w:val="0"/>
        <w:adjustRightInd w:val="0"/>
        <w:rPr>
          <w:rFonts w:ascii="Arial" w:hAnsi="Arial" w:cs="Arial"/>
          <w:sz w:val="22"/>
          <w:szCs w:val="22"/>
        </w:rPr>
      </w:pPr>
      <w:r w:rsidRPr="00CE36A5">
        <w:rPr>
          <w:rFonts w:ascii="Arial" w:hAnsi="Arial" w:cs="Arial"/>
          <w:sz w:val="22"/>
          <w:szCs w:val="22"/>
        </w:rPr>
        <w:t xml:space="preserve">The rights and responsibilities of UNM faculty are covered chiefly in the University of New Mexico Faculty Handbook, which can be found on the UNM website </w:t>
      </w:r>
      <w:hyperlink r:id="rId7" w:history="1">
        <w:r w:rsidRPr="00CE36A5">
          <w:rPr>
            <w:rStyle w:val="Hyperlink"/>
            <w:rFonts w:ascii="Arial" w:hAnsi="Arial" w:cs="Arial"/>
            <w:sz w:val="22"/>
            <w:szCs w:val="22"/>
          </w:rPr>
          <w:t>https://handbook.unm.edu/</w:t>
        </w:r>
      </w:hyperlink>
      <w:r w:rsidRPr="00CE36A5">
        <w:rPr>
          <w:rFonts w:ascii="Arial" w:hAnsi="Arial" w:cs="Arial"/>
          <w:sz w:val="22"/>
          <w:szCs w:val="22"/>
        </w:rPr>
        <w:t xml:space="preserve">, and additionally by other University policies found on the University Policy Office website </w:t>
      </w:r>
      <w:hyperlink r:id="rId8" w:history="1">
        <w:r w:rsidRPr="00CE36A5">
          <w:rPr>
            <w:rStyle w:val="Hyperlink"/>
            <w:rFonts w:ascii="Arial" w:hAnsi="Arial" w:cs="Arial"/>
            <w:sz w:val="22"/>
            <w:szCs w:val="22"/>
          </w:rPr>
          <w:t>http://policy.unm.edu/</w:t>
        </w:r>
      </w:hyperlink>
      <w:r w:rsidRPr="00CE36A5">
        <w:rPr>
          <w:rFonts w:ascii="Arial" w:hAnsi="Arial" w:cs="Arial"/>
          <w:sz w:val="22"/>
          <w:szCs w:val="22"/>
        </w:rPr>
        <w:t xml:space="preserve">, and by </w:t>
      </w:r>
      <w:r w:rsidRPr="00875480">
        <w:rPr>
          <w:rFonts w:ascii="Arial" w:hAnsi="Arial" w:cs="Arial"/>
          <w:sz w:val="22"/>
          <w:szCs w:val="22"/>
          <w:highlight w:val="yellow"/>
        </w:rPr>
        <w:t>&lt;&lt;College/School&gt;&gt;</w:t>
      </w:r>
      <w:r w:rsidRPr="00CE36A5">
        <w:rPr>
          <w:rFonts w:ascii="Arial" w:hAnsi="Arial" w:cs="Arial"/>
          <w:sz w:val="22"/>
          <w:szCs w:val="22"/>
        </w:rPr>
        <w:t xml:space="preserve"> practices and policies.  Copies of these additional </w:t>
      </w:r>
      <w:r w:rsidRPr="00875480">
        <w:rPr>
          <w:rFonts w:ascii="Arial" w:hAnsi="Arial" w:cs="Arial"/>
          <w:sz w:val="22"/>
          <w:szCs w:val="22"/>
          <w:highlight w:val="yellow"/>
        </w:rPr>
        <w:t>&lt;&lt;College/School&gt;&gt;</w:t>
      </w:r>
      <w:r w:rsidRPr="00CE36A5">
        <w:rPr>
          <w:rFonts w:ascii="Arial" w:hAnsi="Arial" w:cs="Arial"/>
          <w:sz w:val="22"/>
          <w:szCs w:val="22"/>
        </w:rPr>
        <w:t xml:space="preserve"> policies will be made available for your review upon request, or at the beginning of your appointment at the latest. University, Faculty Handbook and </w:t>
      </w:r>
      <w:r w:rsidRPr="00875480">
        <w:rPr>
          <w:rFonts w:ascii="Arial" w:hAnsi="Arial" w:cs="Arial"/>
          <w:sz w:val="22"/>
          <w:szCs w:val="22"/>
          <w:highlight w:val="yellow"/>
        </w:rPr>
        <w:t>&lt;&lt;College/School&gt;&gt;</w:t>
      </w:r>
      <w:r w:rsidRPr="00CE36A5">
        <w:rPr>
          <w:rFonts w:ascii="Arial" w:hAnsi="Arial" w:cs="Arial"/>
          <w:sz w:val="22"/>
          <w:szCs w:val="22"/>
        </w:rPr>
        <w:t xml:space="preserve"> practices and policies are subject to change from time to time.</w:t>
      </w:r>
    </w:p>
    <w:p w14:paraId="6B62787F" w14:textId="77777777" w:rsidR="002D5934" w:rsidRPr="00CE36A5" w:rsidRDefault="002D5934" w:rsidP="002D5934">
      <w:pPr>
        <w:rPr>
          <w:rFonts w:ascii="Arial" w:hAnsi="Arial" w:cs="Arial"/>
          <w:sz w:val="22"/>
          <w:szCs w:val="22"/>
        </w:rPr>
      </w:pPr>
    </w:p>
    <w:p w14:paraId="3BB5A1FD" w14:textId="77777777" w:rsidR="002D5934" w:rsidRPr="00CE36A5" w:rsidRDefault="002D5934" w:rsidP="002D5934">
      <w:pPr>
        <w:rPr>
          <w:rFonts w:ascii="Arial" w:hAnsi="Arial" w:cs="Arial"/>
          <w:sz w:val="22"/>
          <w:szCs w:val="22"/>
        </w:rPr>
      </w:pPr>
      <w:bookmarkStart w:id="5" w:name="_Hlk114671402"/>
      <w:r w:rsidRPr="00CE36A5">
        <w:rPr>
          <w:rFonts w:ascii="Arial" w:hAnsi="Arial" w:cs="Arial"/>
          <w:sz w:val="22"/>
          <w:szCs w:val="22"/>
        </w:rPr>
        <w:t>Matters such as office space, administrative support, assigned duties and duty location are determined at the discretion of the Dean according to UNM rules and regulations.</w:t>
      </w:r>
    </w:p>
    <w:p w14:paraId="42143882" w14:textId="77777777" w:rsidR="002D5934" w:rsidRPr="00CE36A5" w:rsidRDefault="002D5934" w:rsidP="002D5934">
      <w:pPr>
        <w:rPr>
          <w:rFonts w:ascii="Arial" w:hAnsi="Arial" w:cs="Arial"/>
          <w:sz w:val="22"/>
          <w:szCs w:val="22"/>
        </w:rPr>
      </w:pPr>
    </w:p>
    <w:p w14:paraId="1CC8A5A6" w14:textId="77777777" w:rsidR="002D5934" w:rsidRPr="00CE36A5" w:rsidRDefault="002D5934" w:rsidP="002D5934">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9"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14:paraId="5887A3A6" w14:textId="77777777" w:rsidR="002D5934" w:rsidRPr="00CE36A5" w:rsidRDefault="002D5934" w:rsidP="002D5934">
      <w:pPr>
        <w:rPr>
          <w:rFonts w:ascii="Arial" w:hAnsi="Arial" w:cs="Arial"/>
          <w:sz w:val="22"/>
          <w:szCs w:val="22"/>
        </w:rPr>
      </w:pPr>
      <w:r w:rsidRPr="00CE36A5">
        <w:rPr>
          <w:rFonts w:ascii="Arial" w:hAnsi="Arial" w:cs="Arial"/>
          <w:sz w:val="22"/>
          <w:szCs w:val="22"/>
        </w:rPr>
        <w:t xml:space="preserve"> </w:t>
      </w:r>
    </w:p>
    <w:p w14:paraId="669E090B" w14:textId="77777777" w:rsidR="002D5934" w:rsidRPr="00CE36A5" w:rsidRDefault="002D5934" w:rsidP="002D5934">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14:paraId="57CDE0DB" w14:textId="77777777" w:rsidR="002D5934" w:rsidRPr="00CE36A5" w:rsidRDefault="002D5934" w:rsidP="002D5934">
      <w:pPr>
        <w:rPr>
          <w:rFonts w:ascii="Arial" w:hAnsi="Arial" w:cs="Arial"/>
          <w:sz w:val="22"/>
          <w:szCs w:val="22"/>
        </w:rPr>
      </w:pPr>
    </w:p>
    <w:p w14:paraId="1038270D" w14:textId="6C01212A" w:rsidR="002D5934" w:rsidRPr="00CE36A5" w:rsidRDefault="002D5934" w:rsidP="002D5934">
      <w:pPr>
        <w:rPr>
          <w:rFonts w:ascii="Arial" w:hAnsi="Arial" w:cs="Arial"/>
          <w:sz w:val="22"/>
          <w:szCs w:val="22"/>
        </w:rPr>
      </w:pPr>
      <w:r w:rsidRPr="00CE36A5">
        <w:rPr>
          <w:rFonts w:ascii="Arial" w:hAnsi="Arial" w:cs="Arial"/>
          <w:sz w:val="22"/>
          <w:szCs w:val="22"/>
        </w:rPr>
        <w:t xml:space="preserve">Let me emphasize how enthusiastic the staff and faculty of the </w:t>
      </w:r>
      <w:r w:rsidRPr="00875480">
        <w:rPr>
          <w:rFonts w:ascii="Arial" w:hAnsi="Arial" w:cs="Arial"/>
          <w:sz w:val="22"/>
          <w:szCs w:val="22"/>
          <w:highlight w:val="yellow"/>
        </w:rPr>
        <w:t>&lt;&lt;</w:t>
      </w:r>
      <w:r>
        <w:rPr>
          <w:rFonts w:ascii="Arial" w:hAnsi="Arial" w:cs="Arial"/>
          <w:sz w:val="22"/>
          <w:szCs w:val="22"/>
          <w:highlight w:val="yellow"/>
        </w:rPr>
        <w:t>Program&gt;&gt;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Pr="00875480">
        <w:rPr>
          <w:rFonts w:ascii="Arial" w:hAnsi="Arial" w:cs="Arial"/>
          <w:sz w:val="22"/>
          <w:szCs w:val="22"/>
          <w:highlight w:val="yellow"/>
        </w:rPr>
        <w:t>&lt;&lt;contact&gt;&gt;.</w:t>
      </w:r>
    </w:p>
    <w:bookmarkEnd w:id="5"/>
    <w:p w14:paraId="553ECA01" w14:textId="77777777" w:rsidR="002D5934" w:rsidRPr="00CE36A5" w:rsidRDefault="002D5934" w:rsidP="002D5934">
      <w:pPr>
        <w:rPr>
          <w:rFonts w:ascii="Arial" w:hAnsi="Arial" w:cs="Arial"/>
          <w:sz w:val="22"/>
          <w:szCs w:val="22"/>
        </w:rPr>
      </w:pPr>
    </w:p>
    <w:p w14:paraId="69F0CF0E" w14:textId="77777777" w:rsidR="00315C5D" w:rsidRPr="002D5934" w:rsidRDefault="00315C5D" w:rsidP="00315C5D">
      <w:pPr>
        <w:rPr>
          <w:rFonts w:ascii="Arial" w:hAnsi="Arial" w:cs="Arial"/>
          <w:sz w:val="22"/>
          <w:szCs w:val="22"/>
        </w:rPr>
      </w:pPr>
    </w:p>
    <w:p w14:paraId="5644301D" w14:textId="77777777" w:rsidR="00315C5D" w:rsidRPr="002D5934" w:rsidRDefault="00315C5D" w:rsidP="00315C5D">
      <w:pPr>
        <w:rPr>
          <w:rFonts w:ascii="Arial" w:hAnsi="Arial" w:cs="Arial"/>
          <w:sz w:val="22"/>
          <w:szCs w:val="22"/>
        </w:rPr>
      </w:pPr>
      <w:r w:rsidRPr="002D5934">
        <w:rPr>
          <w:rFonts w:ascii="Arial" w:hAnsi="Arial" w:cs="Arial"/>
          <w:sz w:val="22"/>
          <w:szCs w:val="22"/>
        </w:rPr>
        <w:t>Sincerely,</w:t>
      </w:r>
    </w:p>
    <w:p w14:paraId="10F6B52F" w14:textId="170FFBA9" w:rsidR="00315C5D" w:rsidRPr="002D5934" w:rsidRDefault="00315C5D" w:rsidP="00315C5D">
      <w:pPr>
        <w:rPr>
          <w:rFonts w:ascii="Arial" w:hAnsi="Arial" w:cs="Arial"/>
          <w:sz w:val="22"/>
          <w:szCs w:val="22"/>
        </w:rPr>
      </w:pPr>
    </w:p>
    <w:p w14:paraId="63918E16" w14:textId="77777777" w:rsidR="00315C5D" w:rsidRPr="002D5934" w:rsidRDefault="00315C5D" w:rsidP="00315C5D">
      <w:pPr>
        <w:rPr>
          <w:rFonts w:ascii="Arial" w:hAnsi="Arial" w:cs="Arial"/>
          <w:sz w:val="22"/>
          <w:szCs w:val="22"/>
        </w:rPr>
      </w:pPr>
      <w:r w:rsidRPr="002D5934">
        <w:rPr>
          <w:rFonts w:ascii="Arial" w:hAnsi="Arial" w:cs="Arial"/>
          <w:sz w:val="22"/>
          <w:szCs w:val="22"/>
        </w:rPr>
        <w:br/>
        <w:t xml:space="preserve">________________________________    </w:t>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t>__________________</w:t>
      </w:r>
    </w:p>
    <w:p w14:paraId="23B10952" w14:textId="360B3C14" w:rsidR="00A2560D" w:rsidRPr="002D5934" w:rsidRDefault="00D8583D" w:rsidP="00315C5D">
      <w:pPr>
        <w:rPr>
          <w:rFonts w:ascii="Arial" w:hAnsi="Arial" w:cs="Arial"/>
          <w:sz w:val="22"/>
          <w:szCs w:val="22"/>
        </w:rPr>
      </w:pPr>
      <w:r w:rsidRPr="002D5934">
        <w:rPr>
          <w:rFonts w:ascii="Arial" w:hAnsi="Arial" w:cs="Arial"/>
          <w:sz w:val="22"/>
          <w:szCs w:val="22"/>
        </w:rPr>
        <w:t>&lt;&lt;Name&gt;&gt;</w:t>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Pr="002D5934">
        <w:rPr>
          <w:rFonts w:ascii="Arial" w:hAnsi="Arial" w:cs="Arial"/>
          <w:sz w:val="22"/>
          <w:szCs w:val="22"/>
        </w:rPr>
        <w:tab/>
      </w:r>
      <w:r w:rsidR="00A2560D" w:rsidRPr="002D5934">
        <w:rPr>
          <w:rFonts w:ascii="Arial" w:hAnsi="Arial" w:cs="Arial"/>
          <w:sz w:val="22"/>
          <w:szCs w:val="22"/>
        </w:rPr>
        <w:t>Date</w:t>
      </w:r>
    </w:p>
    <w:p w14:paraId="228C03FE" w14:textId="50F1C7FA" w:rsidR="00A2560D" w:rsidRPr="002D5934" w:rsidRDefault="00D8583D" w:rsidP="00315C5D">
      <w:pPr>
        <w:rPr>
          <w:rFonts w:ascii="Arial" w:hAnsi="Arial" w:cs="Arial"/>
          <w:sz w:val="22"/>
          <w:szCs w:val="22"/>
        </w:rPr>
      </w:pPr>
      <w:r w:rsidRPr="002D5934">
        <w:rPr>
          <w:rFonts w:ascii="Arial" w:hAnsi="Arial" w:cs="Arial"/>
          <w:sz w:val="22"/>
          <w:szCs w:val="22"/>
        </w:rPr>
        <w:t>&lt;&lt;Title&gt;&gt;</w:t>
      </w:r>
      <w:r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p>
    <w:p w14:paraId="4346EBAD" w14:textId="12CC307B" w:rsidR="00A2560D" w:rsidRPr="002D5934" w:rsidRDefault="00A2560D" w:rsidP="00315C5D">
      <w:pPr>
        <w:rPr>
          <w:rFonts w:ascii="Arial" w:hAnsi="Arial" w:cs="Arial"/>
          <w:sz w:val="22"/>
          <w:szCs w:val="22"/>
        </w:rPr>
      </w:pPr>
    </w:p>
    <w:p w14:paraId="3E6C8FFD" w14:textId="77777777" w:rsidR="00A2560D" w:rsidRPr="002D5934" w:rsidRDefault="00A2560D" w:rsidP="00315C5D">
      <w:pPr>
        <w:rPr>
          <w:rFonts w:ascii="Arial" w:hAnsi="Arial" w:cs="Arial"/>
          <w:sz w:val="22"/>
          <w:szCs w:val="22"/>
        </w:rPr>
      </w:pPr>
    </w:p>
    <w:p w14:paraId="51973D51" w14:textId="362FC786" w:rsidR="00AD431E" w:rsidRPr="002D5934" w:rsidRDefault="00AD431E" w:rsidP="00AD431E">
      <w:pPr>
        <w:rPr>
          <w:rFonts w:ascii="Arial" w:hAnsi="Arial" w:cs="Arial"/>
          <w:sz w:val="22"/>
          <w:szCs w:val="22"/>
        </w:rPr>
      </w:pPr>
      <w:r w:rsidRPr="002D5934">
        <w:rPr>
          <w:rFonts w:ascii="Arial" w:hAnsi="Arial" w:cs="Arial"/>
          <w:sz w:val="22"/>
          <w:szCs w:val="22"/>
        </w:rPr>
        <w:t>Acceptance of offer and agreement to comply with, and be bound by, the policies, procedures and rules of the University, as now and hereafter enacted:</w:t>
      </w:r>
    </w:p>
    <w:p w14:paraId="41150A22" w14:textId="77777777" w:rsidR="00315C5D" w:rsidRPr="002D5934" w:rsidRDefault="00315C5D" w:rsidP="00315C5D">
      <w:pPr>
        <w:rPr>
          <w:rFonts w:ascii="Arial" w:hAnsi="Arial" w:cs="Arial"/>
          <w:sz w:val="22"/>
          <w:szCs w:val="22"/>
        </w:rPr>
      </w:pPr>
    </w:p>
    <w:p w14:paraId="5F327EC2" w14:textId="77777777" w:rsidR="00315C5D" w:rsidRPr="002D5934" w:rsidRDefault="00315C5D" w:rsidP="00315C5D">
      <w:pPr>
        <w:rPr>
          <w:rFonts w:ascii="Arial" w:hAnsi="Arial" w:cs="Arial"/>
          <w:sz w:val="22"/>
          <w:szCs w:val="22"/>
        </w:rPr>
      </w:pPr>
    </w:p>
    <w:p w14:paraId="2F35D276" w14:textId="77777777" w:rsidR="00315C5D" w:rsidRPr="002D5934" w:rsidRDefault="00315C5D" w:rsidP="00315C5D">
      <w:pPr>
        <w:rPr>
          <w:rFonts w:ascii="Arial" w:hAnsi="Arial" w:cs="Arial"/>
          <w:sz w:val="22"/>
          <w:szCs w:val="22"/>
        </w:rPr>
      </w:pPr>
      <w:r w:rsidRPr="002D5934">
        <w:rPr>
          <w:rFonts w:ascii="Arial" w:hAnsi="Arial" w:cs="Arial"/>
          <w:sz w:val="22"/>
          <w:szCs w:val="22"/>
        </w:rPr>
        <w:t xml:space="preserve">________________________________    </w:t>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t>_________________</w:t>
      </w:r>
      <w:r w:rsidRPr="002D5934">
        <w:rPr>
          <w:rFonts w:ascii="Arial" w:hAnsi="Arial" w:cs="Arial"/>
          <w:sz w:val="22"/>
          <w:szCs w:val="22"/>
        </w:rPr>
        <w:tab/>
      </w:r>
    </w:p>
    <w:p w14:paraId="3ED7C79E" w14:textId="6FDB8F8A" w:rsidR="00315C5D" w:rsidRPr="002D5934" w:rsidRDefault="00D8583D" w:rsidP="00315C5D">
      <w:pPr>
        <w:rPr>
          <w:rFonts w:ascii="Arial" w:hAnsi="Arial" w:cs="Arial"/>
          <w:sz w:val="22"/>
          <w:szCs w:val="22"/>
        </w:rPr>
      </w:pPr>
      <w:r w:rsidRPr="002D5934">
        <w:rPr>
          <w:rFonts w:ascii="Arial" w:hAnsi="Arial" w:cs="Arial"/>
          <w:sz w:val="22"/>
          <w:szCs w:val="22"/>
        </w:rPr>
        <w:t>&lt;&lt;Faculty Name&gt;&gt;</w:t>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t xml:space="preserve"> Date</w:t>
      </w:r>
      <w:r w:rsidR="00315C5D" w:rsidRPr="002D5934">
        <w:rPr>
          <w:rFonts w:ascii="Arial" w:hAnsi="Arial" w:cs="Arial"/>
          <w:sz w:val="22"/>
          <w:szCs w:val="22"/>
        </w:rPr>
        <w:tab/>
      </w:r>
    </w:p>
    <w:p w14:paraId="012E662C" w14:textId="77777777" w:rsidR="00315C5D" w:rsidRPr="002D5934" w:rsidRDefault="00315C5D" w:rsidP="00315C5D">
      <w:pPr>
        <w:rPr>
          <w:rFonts w:ascii="Arial" w:hAnsi="Arial" w:cs="Arial"/>
          <w:sz w:val="22"/>
          <w:szCs w:val="22"/>
        </w:rPr>
      </w:pPr>
    </w:p>
    <w:p w14:paraId="6C126333" w14:textId="77777777" w:rsidR="00315C5D" w:rsidRPr="002D5934" w:rsidRDefault="00315C5D" w:rsidP="00315C5D">
      <w:pPr>
        <w:rPr>
          <w:rFonts w:ascii="Arial" w:hAnsi="Arial" w:cs="Arial"/>
          <w:sz w:val="22"/>
          <w:szCs w:val="22"/>
        </w:rPr>
      </w:pPr>
    </w:p>
    <w:p w14:paraId="75C5240C" w14:textId="77777777" w:rsidR="002D5934" w:rsidRPr="00CE36A5" w:rsidRDefault="002D5934" w:rsidP="002D5934">
      <w:pPr>
        <w:rPr>
          <w:rFonts w:ascii="Arial" w:hAnsi="Arial" w:cs="Arial"/>
          <w:sz w:val="22"/>
          <w:szCs w:val="22"/>
        </w:rPr>
      </w:pPr>
      <w:r w:rsidRPr="00CE36A5">
        <w:rPr>
          <w:rFonts w:ascii="Arial" w:hAnsi="Arial" w:cs="Arial"/>
          <w:sz w:val="22"/>
          <w:szCs w:val="22"/>
        </w:rPr>
        <w:t>APPROVED:</w:t>
      </w:r>
    </w:p>
    <w:p w14:paraId="2704D52D" w14:textId="77777777" w:rsidR="002D5934" w:rsidRPr="00CE36A5" w:rsidRDefault="002D5934" w:rsidP="002D5934">
      <w:pPr>
        <w:rPr>
          <w:rFonts w:ascii="Arial" w:hAnsi="Arial" w:cs="Arial"/>
          <w:sz w:val="22"/>
          <w:szCs w:val="22"/>
        </w:rPr>
      </w:pPr>
    </w:p>
    <w:p w14:paraId="05F82D3D" w14:textId="77777777" w:rsidR="002D5934" w:rsidRDefault="002D5934" w:rsidP="002D5934">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bookmarkStart w:id="6" w:name="_Hlk114671674"/>
    </w:p>
    <w:p w14:paraId="74172E6C" w14:textId="38DCB428" w:rsidR="002D5934" w:rsidRPr="00CE36A5" w:rsidRDefault="002D5934" w:rsidP="002D5934">
      <w:pPr>
        <w:rPr>
          <w:rFonts w:ascii="Arial" w:hAnsi="Arial" w:cs="Arial"/>
          <w:sz w:val="22"/>
          <w:szCs w:val="22"/>
        </w:rPr>
      </w:pPr>
      <w:r w:rsidRPr="00592CC9">
        <w:rPr>
          <w:rFonts w:ascii="Arial" w:hAnsi="Arial" w:cs="Arial"/>
          <w:sz w:val="22"/>
          <w:szCs w:val="22"/>
        </w:rPr>
        <w:t>James Paul Holloway</w:t>
      </w:r>
      <w:r w:rsidRPr="00CE36A5">
        <w:rPr>
          <w:rFonts w:ascii="Arial" w:hAnsi="Arial" w:cs="Arial"/>
          <w:sz w:val="22"/>
          <w:szCs w:val="22"/>
        </w:rPr>
        <w:tab/>
      </w:r>
      <w:bookmarkEnd w:id="6"/>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Date</w:t>
      </w:r>
      <w:r w:rsidRPr="00CE36A5">
        <w:rPr>
          <w:rFonts w:ascii="Arial" w:hAnsi="Arial" w:cs="Arial"/>
          <w:sz w:val="22"/>
          <w:szCs w:val="22"/>
        </w:rPr>
        <w:br/>
      </w:r>
      <w:bookmarkStart w:id="7" w:name="_Hlk114671677"/>
      <w:r w:rsidRPr="00592CC9">
        <w:rPr>
          <w:rFonts w:ascii="Arial" w:hAnsi="Arial" w:cs="Arial"/>
          <w:sz w:val="22"/>
          <w:szCs w:val="22"/>
        </w:rPr>
        <w:t>Provost and Executive Vice President for Academic Affair</w:t>
      </w:r>
      <w:bookmarkEnd w:id="7"/>
    </w:p>
    <w:p w14:paraId="45AE40CA" w14:textId="77777777" w:rsidR="00315C5D" w:rsidRPr="002D5934" w:rsidRDefault="00315C5D" w:rsidP="00315C5D">
      <w:pPr>
        <w:rPr>
          <w:rFonts w:ascii="Arial" w:hAnsi="Arial" w:cs="Arial"/>
          <w:sz w:val="22"/>
          <w:szCs w:val="22"/>
        </w:rPr>
      </w:pPr>
    </w:p>
    <w:p w14:paraId="01B301B7" w14:textId="77777777" w:rsidR="00642FA5" w:rsidRPr="002D5934" w:rsidRDefault="00642FA5" w:rsidP="00A17D0E">
      <w:pPr>
        <w:rPr>
          <w:rFonts w:ascii="Arial" w:hAnsi="Arial" w:cs="Arial"/>
          <w:sz w:val="22"/>
          <w:szCs w:val="22"/>
        </w:rPr>
      </w:pPr>
    </w:p>
    <w:p w14:paraId="4B556C19" w14:textId="77777777" w:rsidR="00642FA5" w:rsidRPr="002D5934" w:rsidRDefault="00642FA5" w:rsidP="00A17D0E">
      <w:pPr>
        <w:rPr>
          <w:rFonts w:ascii="Arial" w:hAnsi="Arial" w:cs="Arial"/>
          <w:sz w:val="22"/>
          <w:szCs w:val="22"/>
        </w:rPr>
      </w:pPr>
    </w:p>
    <w:p w14:paraId="2720D1C7" w14:textId="77777777" w:rsidR="00453FA8" w:rsidRPr="002D5934" w:rsidRDefault="00453FA8" w:rsidP="00BE1C86">
      <w:pPr>
        <w:rPr>
          <w:rFonts w:ascii="Arial" w:hAnsi="Arial" w:cs="Arial"/>
          <w:sz w:val="22"/>
          <w:szCs w:val="22"/>
        </w:rPr>
      </w:pPr>
    </w:p>
    <w:sectPr w:rsidR="00453FA8" w:rsidRPr="002D5934" w:rsidSect="00487B38">
      <w:footerReference w:type="default" r:id="rId10"/>
      <w:pgSz w:w="12240" w:h="15840" w:code="1"/>
      <w:pgMar w:top="1863" w:right="1440" w:bottom="1440" w:left="1440" w:header="1008" w:footer="432" w:gutter="0"/>
      <w:cols w:space="720"/>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B82" w16cex:dateUtc="2022-01-05T15:55:00Z"/>
  <w16cex:commentExtensible w16cex:durableId="257FDC28" w16cex:dateUtc="2022-01-05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9966" w14:textId="77777777" w:rsidR="00800755" w:rsidRDefault="00800755" w:rsidP="0014718F">
      <w:r>
        <w:separator/>
      </w:r>
    </w:p>
  </w:endnote>
  <w:endnote w:type="continuationSeparator" w:id="0">
    <w:p w14:paraId="56C08436" w14:textId="77777777" w:rsidR="00800755" w:rsidRDefault="00800755"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7F60" w14:textId="04A66018" w:rsidR="0065771E" w:rsidRDefault="007D7014" w:rsidP="00487B38">
    <w:pPr>
      <w:spacing w:line="240" w:lineRule="exact"/>
      <w:jc w:val="center"/>
      <w:rPr>
        <w:rFonts w:ascii="Arial" w:hAnsi="Arial" w:cs="Arial"/>
        <w:color w:val="FFFFFF" w:themeColor="background1"/>
        <w:sz w:val="16"/>
        <w:szCs w:val="16"/>
      </w:rPr>
    </w:pPr>
    <w:proofErr w:type="gramStart"/>
    <w:r w:rsidRPr="007D7014">
      <w:rPr>
        <w:rFonts w:ascii="Arial" w:hAnsi="Arial" w:cs="Arial"/>
        <w:color w:val="FFFFFF" w:themeColor="background1"/>
        <w:sz w:val="16"/>
        <w:szCs w:val="16"/>
      </w:rPr>
      <w:t>505.277.0122</w:t>
    </w:r>
    <w:r>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7D7014">
      <w:rPr>
        <w:rFonts w:ascii="Arial" w:hAnsi="Arial" w:cs="Arial"/>
        <w:color w:val="FFFFFF" w:themeColor="background1"/>
        <w:sz w:val="16"/>
        <w:szCs w:val="16"/>
      </w:rPr>
      <w:t>Student Services, University Advisement and Enrichment Center, Suite 180</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 xml:space="preserve">1 University of New Mexico </w:t>
    </w:r>
  </w:p>
  <w:p w14:paraId="129F4737" w14:textId="22A32D57" w:rsidR="0014718F" w:rsidRPr="0065771E" w:rsidRDefault="00487B38" w:rsidP="0065771E">
    <w:pPr>
      <w:spacing w:line="240" w:lineRule="exact"/>
      <w:jc w:val="center"/>
      <w:rPr>
        <w:rFonts w:ascii="Arial" w:hAnsi="Arial" w:cs="Arial"/>
        <w:b/>
        <w:bCs/>
        <w:color w:val="FFFFFF" w:themeColor="background1"/>
        <w:sz w:val="16"/>
        <w:szCs w:val="16"/>
      </w:rPr>
    </w:pPr>
    <w:r w:rsidRPr="00487B38">
      <w:rPr>
        <w:rFonts w:ascii="Arial" w:hAnsi="Arial" w:cs="Arial"/>
        <w:color w:val="FFFFFF" w:themeColor="background1"/>
        <w:sz w:val="16"/>
        <w:szCs w:val="16"/>
      </w:rPr>
      <w:t xml:space="preserve"> </w:t>
    </w:r>
    <w:r w:rsidR="007D7014" w:rsidRPr="007D7014">
      <w:rPr>
        <w:rFonts w:ascii="Arial" w:hAnsi="Arial" w:cs="Arial"/>
        <w:color w:val="FFFFFF" w:themeColor="background1"/>
        <w:sz w:val="16"/>
        <w:szCs w:val="16"/>
      </w:rPr>
      <w:t xml:space="preserve">MSC06 </w:t>
    </w:r>
    <w:proofErr w:type="gramStart"/>
    <w:r w:rsidR="007D7014" w:rsidRPr="007D7014">
      <w:rPr>
        <w:rFonts w:ascii="Arial" w:hAnsi="Arial" w:cs="Arial"/>
        <w:color w:val="FFFFFF" w:themeColor="background1"/>
        <w:sz w:val="16"/>
        <w:szCs w:val="16"/>
      </w:rPr>
      <w:t>3680</w:t>
    </w:r>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 xml:space="preserve">Albuquerque, NM </w:t>
    </w:r>
    <w:r w:rsidR="0065771E" w:rsidRPr="0065771E">
      <w:rPr>
        <w:rFonts w:ascii="Arial" w:hAnsi="Arial" w:cs="Arial"/>
        <w:color w:val="FFFFFF" w:themeColor="background1"/>
        <w:sz w:val="16"/>
        <w:szCs w:val="16"/>
      </w:rPr>
      <w:t>87131-000</w:t>
    </w:r>
    <w:r w:rsidR="0065771E">
      <w:rPr>
        <w:rFonts w:ascii="Arial" w:hAnsi="Arial" w:cs="Arial"/>
        <w:color w:val="FFFFFF" w:themeColor="background1"/>
        <w:sz w:val="16"/>
        <w:szCs w:val="16"/>
      </w:rPr>
      <w:t xml:space="preserve">1  </w:t>
    </w:r>
    <w:r w:rsidR="0065771E"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7D7014" w:rsidRPr="007D7014">
      <w:rPr>
        <w:rFonts w:ascii="Arial" w:hAnsi="Arial" w:cs="Arial"/>
        <w:b/>
        <w:bCs/>
        <w:color w:val="FFFFFF" w:themeColor="background1"/>
        <w:sz w:val="16"/>
        <w:szCs w:val="16"/>
      </w:rPr>
      <w:t>ucollege.unm.edu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A880" w14:textId="77777777" w:rsidR="00800755" w:rsidRDefault="00800755" w:rsidP="0014718F">
      <w:r>
        <w:separator/>
      </w:r>
    </w:p>
  </w:footnote>
  <w:footnote w:type="continuationSeparator" w:id="0">
    <w:p w14:paraId="54CABC05" w14:textId="77777777" w:rsidR="00800755" w:rsidRDefault="00800755" w:rsidP="0014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C18C9"/>
    <w:multiLevelType w:val="hybridMultilevel"/>
    <w:tmpl w:val="00F0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D"/>
    <w:rsid w:val="001356FD"/>
    <w:rsid w:val="0014718F"/>
    <w:rsid w:val="00171438"/>
    <w:rsid w:val="001B4B4B"/>
    <w:rsid w:val="001D78B3"/>
    <w:rsid w:val="001F0B7F"/>
    <w:rsid w:val="002444AF"/>
    <w:rsid w:val="00267DF8"/>
    <w:rsid w:val="002D5934"/>
    <w:rsid w:val="00315C5D"/>
    <w:rsid w:val="003F0EE4"/>
    <w:rsid w:val="004103C9"/>
    <w:rsid w:val="00453FA8"/>
    <w:rsid w:val="00460712"/>
    <w:rsid w:val="00487B38"/>
    <w:rsid w:val="004C7B75"/>
    <w:rsid w:val="004F79EA"/>
    <w:rsid w:val="005B27D2"/>
    <w:rsid w:val="00601A8D"/>
    <w:rsid w:val="00640BAA"/>
    <w:rsid w:val="00642FA5"/>
    <w:rsid w:val="0065771E"/>
    <w:rsid w:val="00664507"/>
    <w:rsid w:val="0067417A"/>
    <w:rsid w:val="0067645D"/>
    <w:rsid w:val="00695844"/>
    <w:rsid w:val="006A7955"/>
    <w:rsid w:val="006C4130"/>
    <w:rsid w:val="006D00FC"/>
    <w:rsid w:val="00707368"/>
    <w:rsid w:val="00736895"/>
    <w:rsid w:val="0078366D"/>
    <w:rsid w:val="007D4EBC"/>
    <w:rsid w:val="007D7014"/>
    <w:rsid w:val="007E242C"/>
    <w:rsid w:val="00800755"/>
    <w:rsid w:val="008874E5"/>
    <w:rsid w:val="008F53EB"/>
    <w:rsid w:val="00901DCD"/>
    <w:rsid w:val="00947272"/>
    <w:rsid w:val="009A29EF"/>
    <w:rsid w:val="00A17D0E"/>
    <w:rsid w:val="00A2560D"/>
    <w:rsid w:val="00A41649"/>
    <w:rsid w:val="00A45A66"/>
    <w:rsid w:val="00A713BC"/>
    <w:rsid w:val="00AA106F"/>
    <w:rsid w:val="00AD431E"/>
    <w:rsid w:val="00AD4C05"/>
    <w:rsid w:val="00B6061C"/>
    <w:rsid w:val="00BE1C86"/>
    <w:rsid w:val="00D14579"/>
    <w:rsid w:val="00D50C10"/>
    <w:rsid w:val="00D767ED"/>
    <w:rsid w:val="00D8583D"/>
    <w:rsid w:val="00D9505E"/>
    <w:rsid w:val="00DE5234"/>
    <w:rsid w:val="00E159CE"/>
    <w:rsid w:val="00E20E6E"/>
    <w:rsid w:val="00E21816"/>
    <w:rsid w:val="00E24FF4"/>
    <w:rsid w:val="00E7719E"/>
    <w:rsid w:val="00E85B63"/>
    <w:rsid w:val="00E95956"/>
    <w:rsid w:val="00F10CCB"/>
    <w:rsid w:val="00F34C6D"/>
    <w:rsid w:val="00F3753E"/>
    <w:rsid w:val="00F8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71F6"/>
  <w14:defaultImageDpi w14:val="32767"/>
  <w15:chartTrackingRefBased/>
  <w15:docId w15:val="{4C32034A-F8A9-5243-BA65-58BFF9E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D7014"/>
    <w:rPr>
      <w:sz w:val="18"/>
      <w:szCs w:val="18"/>
    </w:rPr>
  </w:style>
  <w:style w:type="character" w:customStyle="1" w:styleId="BalloonTextChar">
    <w:name w:val="Balloon Text Char"/>
    <w:basedOn w:val="DefaultParagraphFont"/>
    <w:link w:val="BalloonText"/>
    <w:uiPriority w:val="99"/>
    <w:semiHidden/>
    <w:rsid w:val="007D7014"/>
    <w:rPr>
      <w:rFonts w:ascii="Times New Roman" w:hAnsi="Times New Roman" w:cs="Times New Roman"/>
      <w:sz w:val="18"/>
      <w:szCs w:val="18"/>
    </w:rPr>
  </w:style>
  <w:style w:type="paragraph" w:styleId="Revision">
    <w:name w:val="Revision"/>
    <w:hidden/>
    <w:uiPriority w:val="99"/>
    <w:semiHidden/>
    <w:rsid w:val="00F375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3753E"/>
    <w:rPr>
      <w:sz w:val="16"/>
      <w:szCs w:val="16"/>
    </w:rPr>
  </w:style>
  <w:style w:type="paragraph" w:styleId="CommentText">
    <w:name w:val="annotation text"/>
    <w:basedOn w:val="Normal"/>
    <w:link w:val="CommentTextChar"/>
    <w:uiPriority w:val="99"/>
    <w:semiHidden/>
    <w:unhideWhenUsed/>
    <w:rsid w:val="00F3753E"/>
    <w:rPr>
      <w:sz w:val="20"/>
      <w:szCs w:val="20"/>
    </w:rPr>
  </w:style>
  <w:style w:type="character" w:customStyle="1" w:styleId="CommentTextChar">
    <w:name w:val="Comment Text Char"/>
    <w:basedOn w:val="DefaultParagraphFont"/>
    <w:link w:val="CommentText"/>
    <w:uiPriority w:val="99"/>
    <w:semiHidden/>
    <w:rsid w:val="00F375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53E"/>
    <w:rPr>
      <w:b/>
      <w:bCs/>
    </w:rPr>
  </w:style>
  <w:style w:type="character" w:customStyle="1" w:styleId="CommentSubjectChar">
    <w:name w:val="Comment Subject Char"/>
    <w:basedOn w:val="CommentTextChar"/>
    <w:link w:val="CommentSubject"/>
    <w:uiPriority w:val="99"/>
    <w:semiHidden/>
    <w:rsid w:val="00F3753E"/>
    <w:rPr>
      <w:rFonts w:ascii="Times New Roman" w:eastAsia="Times New Roman" w:hAnsi="Times New Roman" w:cs="Times New Roman"/>
      <w:b/>
      <w:bCs/>
      <w:sz w:val="20"/>
      <w:szCs w:val="20"/>
    </w:rPr>
  </w:style>
  <w:style w:type="paragraph" w:styleId="NoSpacing">
    <w:name w:val="No Spacing"/>
    <w:uiPriority w:val="1"/>
    <w:qFormat/>
    <w:rsid w:val="00D14579"/>
    <w:rPr>
      <w:rFonts w:ascii="Times New Roman" w:eastAsia="Times New Roman" w:hAnsi="Times New Roman" w:cs="Times New Roman"/>
    </w:rPr>
  </w:style>
  <w:style w:type="character" w:styleId="Hyperlink">
    <w:name w:val="Hyperlink"/>
    <w:basedOn w:val="DefaultParagraphFont"/>
    <w:uiPriority w:val="99"/>
    <w:unhideWhenUsed/>
    <w:rsid w:val="002D5934"/>
    <w:rPr>
      <w:color w:val="313334" w:themeColor="accen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54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m.edu/"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handbook.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ndbook.unm.edu/section-e/e70.html" TargetMode="External"/></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Luhman</cp:lastModifiedBy>
  <cp:revision>3</cp:revision>
  <cp:lastPrinted>2018-02-12T23:57:00Z</cp:lastPrinted>
  <dcterms:created xsi:type="dcterms:W3CDTF">2022-09-21T23:03:00Z</dcterms:created>
  <dcterms:modified xsi:type="dcterms:W3CDTF">2022-10-05T02:20:00Z</dcterms:modified>
</cp:coreProperties>
</file>